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48" w:rsidRPr="008D6748" w:rsidRDefault="00295BD6" w:rsidP="008D6748">
      <w:pPr>
        <w:ind w:left="-851"/>
        <w:rPr>
          <w:b/>
        </w:rPr>
      </w:pPr>
      <w:r w:rsidRPr="008D6748">
        <w:rPr>
          <w:b/>
        </w:rPr>
        <w:t xml:space="preserve">OBRANE </w:t>
      </w:r>
      <w:r>
        <w:rPr>
          <w:b/>
        </w:rPr>
        <w:t xml:space="preserve">DOKTORSKIH I POSLIJEDIPLOMSKIH SPECIJALISTIČKIHA RADOVA </w:t>
      </w:r>
      <w:r w:rsidRPr="008D6748">
        <w:rPr>
          <w:b/>
        </w:rPr>
        <w:t>PO FAKULTETSKOM VIJEĆU ODRŽANOM 29.</w:t>
      </w:r>
      <w:r>
        <w:rPr>
          <w:b/>
        </w:rPr>
        <w:t>4</w:t>
      </w:r>
      <w:r w:rsidRPr="008D6748">
        <w:rPr>
          <w:b/>
        </w:rPr>
        <w:t>.201</w:t>
      </w:r>
      <w:r>
        <w:rPr>
          <w:b/>
        </w:rPr>
        <w:t>4</w:t>
      </w:r>
      <w:r w:rsidRPr="008D6748">
        <w:rPr>
          <w:b/>
        </w:rPr>
        <w:t>.</w:t>
      </w:r>
    </w:p>
    <w:tbl>
      <w:tblPr>
        <w:tblpPr w:leftFromText="180" w:rightFromText="180" w:bottomFromText="200" w:vertAnchor="text" w:horzAnchor="margin" w:tblpX="-811" w:tblpY="17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2552"/>
        <w:gridCol w:w="2835"/>
        <w:gridCol w:w="1559"/>
        <w:gridCol w:w="709"/>
      </w:tblGrid>
      <w:tr w:rsidR="002B64CA" w:rsidTr="002B64CA">
        <w:trPr>
          <w:cantSplit/>
          <w:trHeight w:val="132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CA" w:rsidRDefault="002B64CA" w:rsidP="0079307A">
            <w:pPr>
              <w:spacing w:line="276" w:lineRule="auto"/>
              <w:ind w:right="-288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R. br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CA" w:rsidRDefault="002B64CA" w:rsidP="0079307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Studij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CA" w:rsidRDefault="002B64CA" w:rsidP="0079307A">
            <w:pPr>
              <w:pStyle w:val="Naslov2"/>
              <w:spacing w:line="276" w:lineRule="auto"/>
              <w:rPr>
                <w:b w:val="0"/>
                <w:caps w:val="0"/>
                <w:sz w:val="20"/>
                <w:szCs w:val="20"/>
                <w:lang w:eastAsia="en-US"/>
              </w:rPr>
            </w:pPr>
            <w:r>
              <w:rPr>
                <w:b w:val="0"/>
                <w:caps w:val="0"/>
                <w:sz w:val="20"/>
                <w:szCs w:val="20"/>
                <w:lang w:eastAsia="en-US"/>
              </w:rPr>
              <w:t>Student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CA" w:rsidRDefault="002B64CA" w:rsidP="0079307A">
            <w:pPr>
              <w:pStyle w:val="Naslov2"/>
              <w:spacing w:line="276" w:lineRule="auto"/>
              <w:rPr>
                <w:b w:val="0"/>
                <w:caps w:val="0"/>
                <w:sz w:val="20"/>
                <w:szCs w:val="20"/>
                <w:lang w:eastAsia="en-US"/>
              </w:rPr>
            </w:pPr>
            <w:r>
              <w:rPr>
                <w:b w:val="0"/>
                <w:caps w:val="0"/>
                <w:sz w:val="20"/>
                <w:szCs w:val="20"/>
                <w:lang w:eastAsia="en-US"/>
              </w:rPr>
              <w:t>Tema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CA" w:rsidRDefault="002B64CA" w:rsidP="0079307A">
            <w:pPr>
              <w:spacing w:line="276" w:lineRule="auto"/>
              <w:rPr>
                <w:bCs/>
                <w:cap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Povjerenstvo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CA" w:rsidRPr="00AC29D8" w:rsidRDefault="002B64CA" w:rsidP="0079307A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sz w:val="20"/>
                <w:szCs w:val="20"/>
                <w:lang w:eastAsia="en-US"/>
              </w:rPr>
            </w:pPr>
            <w:r w:rsidRPr="00AC29D8">
              <w:rPr>
                <w:b w:val="0"/>
                <w:caps w:val="0"/>
                <w:sz w:val="20"/>
                <w:szCs w:val="20"/>
                <w:lang w:eastAsia="en-US"/>
              </w:rPr>
              <w:t>Datum obrane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B64CA" w:rsidRDefault="002B64CA" w:rsidP="0079307A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sz w:val="20"/>
                <w:szCs w:val="20"/>
                <w:lang w:eastAsia="en-US"/>
              </w:rPr>
            </w:pPr>
            <w:r>
              <w:rPr>
                <w:b w:val="0"/>
                <w:caps w:val="0"/>
                <w:sz w:val="20"/>
                <w:szCs w:val="20"/>
                <w:lang w:eastAsia="en-US"/>
              </w:rPr>
              <w:t>Dv</w:t>
            </w:r>
          </w:p>
        </w:tc>
      </w:tr>
      <w:tr w:rsidR="002B64CA" w:rsidTr="002B64C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Default="002B64CA" w:rsidP="00295BD6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 xml:space="preserve">Vodstvo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Bašić Tina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ULOGA KOMUNIKACIJE U PROJEKTNOM VODSTVU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Prof. dr. sc. Borna Bebek</w:t>
            </w:r>
          </w:p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Prof. dr. sc. Smiljana Leinert Novosel</w:t>
            </w:r>
          </w:p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Izv. prof. dr. sc. Mislav Ante Omazić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29.5.2014.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Default="002B64CA" w:rsidP="00295B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2B64CA" w:rsidTr="002B64C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Default="002B64CA" w:rsidP="00295BD6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</w:rPr>
            </w:pPr>
            <w:r w:rsidRPr="00031796">
              <w:rPr>
                <w:rFonts w:ascii="Calibri" w:hAnsi="Calibri"/>
              </w:rPr>
              <w:t>Vodstvo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</w:rPr>
            </w:pPr>
            <w:r w:rsidRPr="00031796">
              <w:rPr>
                <w:rFonts w:ascii="Calibri" w:hAnsi="Calibri"/>
              </w:rPr>
              <w:t>Ciglar Ljiljana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</w:rPr>
            </w:pPr>
            <w:r w:rsidRPr="00031796">
              <w:rPr>
                <w:rFonts w:ascii="Calibri" w:hAnsi="Calibri"/>
              </w:rPr>
              <w:t>VRLINE KAO ALAT KREATIVNOSTI U VODSTVU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</w:rPr>
            </w:pPr>
            <w:r w:rsidRPr="00031796">
              <w:rPr>
                <w:rFonts w:ascii="Calibri" w:hAnsi="Calibri"/>
              </w:rPr>
              <w:t>Prof. dr. sc. Borna Bebek</w:t>
            </w:r>
          </w:p>
          <w:p w:rsidR="002B64CA" w:rsidRPr="00031796" w:rsidRDefault="002B64CA" w:rsidP="00295BD6">
            <w:pPr>
              <w:rPr>
                <w:rFonts w:ascii="Calibri" w:hAnsi="Calibri"/>
              </w:rPr>
            </w:pPr>
            <w:r w:rsidRPr="00031796">
              <w:rPr>
                <w:rFonts w:ascii="Calibri" w:hAnsi="Calibri"/>
              </w:rPr>
              <w:t>Prof. dr. sc. Velimir Srića</w:t>
            </w:r>
          </w:p>
          <w:p w:rsidR="002B64CA" w:rsidRPr="00031796" w:rsidRDefault="002B64CA" w:rsidP="00295BD6">
            <w:pPr>
              <w:rPr>
                <w:rFonts w:ascii="Calibri" w:hAnsi="Calibri"/>
              </w:rPr>
            </w:pPr>
            <w:r w:rsidRPr="00031796">
              <w:rPr>
                <w:rFonts w:ascii="Calibri" w:hAnsi="Calibri"/>
              </w:rPr>
              <w:t>Prof. dr. sc. Smiljana Leinert Novosel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031796">
              <w:rPr>
                <w:rFonts w:ascii="Calibri" w:hAnsi="Calibri"/>
                <w:lang w:eastAsia="en-US"/>
              </w:rPr>
              <w:t>16.5.2014.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Default="002B64CA" w:rsidP="00295B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2B64CA" w:rsidTr="002B64C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Default="002B64CA" w:rsidP="00295BD6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</w:rPr>
            </w:pPr>
            <w:r w:rsidRPr="00031796">
              <w:rPr>
                <w:rFonts w:ascii="Calibri" w:hAnsi="Calibri"/>
              </w:rPr>
              <w:t>Vodstvo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</w:rPr>
            </w:pPr>
            <w:r w:rsidRPr="00031796">
              <w:rPr>
                <w:rFonts w:ascii="Calibri" w:hAnsi="Calibri"/>
              </w:rPr>
              <w:t>Dautović Ines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</w:rPr>
            </w:pPr>
            <w:r w:rsidRPr="00031796">
              <w:rPr>
                <w:rFonts w:ascii="Calibri" w:hAnsi="Calibri"/>
              </w:rPr>
              <w:t>KOMPARATIVNA ANALIZA IDEJA O POSLOVANJU I MORALNIM NORMAMA U KRŠĆANSTVU I ISLAMU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</w:rPr>
            </w:pPr>
            <w:r w:rsidRPr="00031796">
              <w:rPr>
                <w:rFonts w:ascii="Calibri" w:hAnsi="Calibri"/>
              </w:rPr>
              <w:t>Prof. dr. sc. Pere Sikavica</w:t>
            </w:r>
          </w:p>
          <w:p w:rsidR="002B64CA" w:rsidRPr="00031796" w:rsidRDefault="002B64CA" w:rsidP="00295BD6">
            <w:pPr>
              <w:rPr>
                <w:rFonts w:ascii="Calibri" w:hAnsi="Calibri"/>
              </w:rPr>
            </w:pPr>
            <w:r w:rsidRPr="00031796">
              <w:rPr>
                <w:rFonts w:ascii="Calibri" w:hAnsi="Calibri"/>
              </w:rPr>
              <w:t>Prof. dr. sc. Đuro Medić</w:t>
            </w:r>
          </w:p>
          <w:p w:rsidR="002B64CA" w:rsidRPr="00031796" w:rsidRDefault="002B64CA" w:rsidP="00295BD6">
            <w:pPr>
              <w:rPr>
                <w:rFonts w:ascii="Calibri" w:hAnsi="Calibri"/>
              </w:rPr>
            </w:pPr>
            <w:r w:rsidRPr="00031796">
              <w:rPr>
                <w:rFonts w:ascii="Calibri" w:hAnsi="Calibri"/>
              </w:rPr>
              <w:t>Prof. dr. sc. Borna Bebek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031796">
              <w:rPr>
                <w:rFonts w:ascii="Calibri" w:hAnsi="Calibri"/>
                <w:lang w:eastAsia="en-US"/>
              </w:rPr>
              <w:t>15.5.2014.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Default="002B64CA" w:rsidP="00295B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2B64CA" w:rsidTr="002B64C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Default="002B64CA" w:rsidP="00295BD6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Menadžment prodaje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Došen Damir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MJERENJE PRODAJNOG UČINKA U FUNKCIJI UČINKOVITIJEG UPRAVLJANJA PRODAJOM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Prof. dr. sc. Marija Tomašević Lišanin</w:t>
            </w:r>
          </w:p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Izv. prof. dr. sc. Mirko Palić</w:t>
            </w:r>
          </w:p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Doc. dr. sc. Zoran Krupka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13.5.2014.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Default="002B64CA" w:rsidP="00295B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2B64CA" w:rsidTr="002B64C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Default="002B64CA" w:rsidP="00295BD6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Organizacija 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Hiršl Iva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VAŽNOST SUSTAVA OSIGURAVANJA KVALITETE U NEPROFITNIM ORGANIZACIJAMA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Prof. dr. sc. Tonći Lazibat</w:t>
            </w:r>
          </w:p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Izv. prof. dr. sc. Mislav Ante Omazić</w:t>
            </w:r>
          </w:p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Prof. dr. sc. Gojko Bežovan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16.5.2014.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Default="002B64CA" w:rsidP="00295B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2B64CA" w:rsidTr="002B64C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Default="002B64CA" w:rsidP="00295BD6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Pravni i gospodarski okvir poslovanja u Europskoj uniji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Jakupak Hrvoje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REGULATORNI OKVIR KONCESIJA U PRAVU REPUBLIKE HRVATSKE S NAGLASKOM NA RUDARSKE KONCESIJE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Prof. dr. sc. Vladimir Čavrak</w:t>
            </w:r>
          </w:p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Prof. dr. sc. Hana Horak</w:t>
            </w:r>
          </w:p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Prof. dr. sc. Radmila Jovančević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13.5.2014.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Default="002B64CA" w:rsidP="00295B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2B64CA" w:rsidTr="002B64C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Default="002B64CA" w:rsidP="00295BD6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</w:rPr>
            </w:pPr>
            <w:r w:rsidRPr="00031796">
              <w:rPr>
                <w:rFonts w:ascii="Calibri" w:hAnsi="Calibri"/>
              </w:rPr>
              <w:t>Organizacija 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</w:rPr>
            </w:pPr>
            <w:r w:rsidRPr="00031796">
              <w:rPr>
                <w:rFonts w:ascii="Calibri" w:hAnsi="Calibri"/>
              </w:rPr>
              <w:t>Jožef Dražen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</w:rPr>
            </w:pPr>
            <w:r w:rsidRPr="00031796">
              <w:rPr>
                <w:rFonts w:ascii="Calibri" w:hAnsi="Calibri"/>
              </w:rPr>
              <w:t>UTJECAJ PROMJENA GLOBALNOG OKRUŽENJA NA TRANSFORMACIJU ORUŽANIH SNAGA REPUBLIKE HRVATSKE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031796">
              <w:rPr>
                <w:rFonts w:ascii="Calibri" w:hAnsi="Calibri"/>
                <w:lang w:eastAsia="en-US"/>
              </w:rPr>
              <w:t>Izv. prof. dr. sc. Sanda Rašić</w:t>
            </w:r>
          </w:p>
          <w:p w:rsidR="002B64CA" w:rsidRPr="00031796" w:rsidRDefault="002B64CA" w:rsidP="00295BD6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031796">
              <w:rPr>
                <w:rFonts w:ascii="Calibri" w:hAnsi="Calibri"/>
                <w:lang w:eastAsia="en-US"/>
              </w:rPr>
              <w:t>Doc. dr. sc. Tomislav Hernaus</w:t>
            </w:r>
          </w:p>
          <w:p w:rsidR="002B64CA" w:rsidRPr="00031796" w:rsidRDefault="002B64CA" w:rsidP="00295BD6">
            <w:pPr>
              <w:rPr>
                <w:rFonts w:ascii="Calibri" w:hAnsi="Calibri"/>
              </w:rPr>
            </w:pPr>
            <w:r w:rsidRPr="00031796">
              <w:rPr>
                <w:rFonts w:ascii="Calibri" w:hAnsi="Calibri"/>
                <w:lang w:eastAsia="en-US"/>
              </w:rPr>
              <w:t>Prof. dr. sc. Dario Matika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031796">
              <w:rPr>
                <w:rFonts w:ascii="Calibri" w:hAnsi="Calibri"/>
                <w:lang w:eastAsia="en-US"/>
              </w:rPr>
              <w:t>13.5.2014.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Default="002B64CA" w:rsidP="00295B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2B64CA" w:rsidTr="002B64C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Default="002B64CA" w:rsidP="00295BD6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</w:rPr>
            </w:pPr>
            <w:r w:rsidRPr="00031796">
              <w:rPr>
                <w:rFonts w:ascii="Calibri" w:hAnsi="Calibri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</w:rPr>
            </w:pPr>
            <w:r w:rsidRPr="00031796">
              <w:rPr>
                <w:rFonts w:ascii="Calibri" w:hAnsi="Calibri"/>
              </w:rPr>
              <w:t>Križ Hrvoje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</w:rPr>
            </w:pPr>
            <w:r w:rsidRPr="00031796">
              <w:rPr>
                <w:rFonts w:ascii="Calibri" w:hAnsi="Calibri"/>
              </w:rPr>
              <w:t>POZICIONIRANJE LIJEKA ZA SNIŽAVANJE MASNOĆA U KRVI NA TRŽIŠTU RECEPTNIH LIJEKOVA REPUBLIKE HRVATSKE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</w:rPr>
            </w:pPr>
            <w:r w:rsidRPr="00031796">
              <w:rPr>
                <w:rFonts w:ascii="Calibri" w:hAnsi="Calibri"/>
              </w:rPr>
              <w:t>Prof. dr. sc. Jurica Pavičić</w:t>
            </w:r>
          </w:p>
          <w:p w:rsidR="002B64CA" w:rsidRPr="00031796" w:rsidRDefault="002B64CA" w:rsidP="00295BD6">
            <w:pPr>
              <w:rPr>
                <w:rFonts w:ascii="Calibri" w:hAnsi="Calibri"/>
              </w:rPr>
            </w:pPr>
            <w:r w:rsidRPr="00031796">
              <w:rPr>
                <w:rFonts w:ascii="Calibri" w:hAnsi="Calibri"/>
              </w:rPr>
              <w:t>Izv. prof. dr. sc. Dubravka Sinčić Ćorić</w:t>
            </w:r>
          </w:p>
          <w:p w:rsidR="002B64CA" w:rsidRPr="00031796" w:rsidRDefault="002B64CA" w:rsidP="00295BD6">
            <w:pPr>
              <w:rPr>
                <w:rFonts w:ascii="Calibri" w:hAnsi="Calibri"/>
              </w:rPr>
            </w:pPr>
            <w:r w:rsidRPr="00031796">
              <w:rPr>
                <w:rFonts w:ascii="Calibri" w:hAnsi="Calibri"/>
              </w:rPr>
              <w:t>Izv. prof. dr. sc. Sunčana Piri Rajh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20.5.2014.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Default="002B64CA" w:rsidP="00295B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2B64CA" w:rsidTr="002B64C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Default="002B64CA" w:rsidP="00295BD6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Pravni i gospodarski okvir poslovanja u Europskoj uniji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Lisac Kruno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MEKO PRAVO KAO IZVOR PRAVA I INSTRUMENT KORPORATIVNOG UPRAVLJANJA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Prof. dr. sc. Marijan Cingula</w:t>
            </w:r>
          </w:p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Prof. dr. sc. Hana Horak</w:t>
            </w:r>
          </w:p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Prof. dr. sc. Boris Sisek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13.5.2014.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Default="002B64CA" w:rsidP="00295B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2B64CA" w:rsidTr="002B64C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Default="002B64CA" w:rsidP="00295BD6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Pravni i gospodarski okvir poslovanja u Europskoj uniji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Ljubić Luka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STRATEGIJE I RIZICI TRGOVANJA ROBNIM ROČNICAMA NA SVJETSKOM TRŽIŠTU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Prof. dr. sc. Tonći Lazibat</w:t>
            </w:r>
          </w:p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Prof. dr. sc. Božo Matić</w:t>
            </w:r>
          </w:p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Prof. dr. sc. Hana Horak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13.5.2014.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Default="002B64CA" w:rsidP="00295B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2B64CA" w:rsidTr="002B64C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Default="002B64CA" w:rsidP="00295BD6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Upravljačko računovodstvo i interna revizija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Matas Vesna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OCJENA KVALITETE POSLOVANJA U INDUSTRIJI TEHNIČKIH PLINOVA U REPUBLICI HRVATSKOJ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Prof. dr. sc. Danimir Gulin</w:t>
            </w:r>
          </w:p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Prof. dr. sc. Lajoš Žager</w:t>
            </w:r>
          </w:p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Izv. prof. dr. sc. Hrvoje Perčević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20.5.2014.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Default="002B64CA" w:rsidP="00295B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2B64CA" w:rsidTr="002B64C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Default="002B64CA" w:rsidP="00295BD6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Vodstvo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Mrkoci Ivana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UTJECAJ SPOLA NA USPJEŠNO VODSTVO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Prof. dr. sc. Nina Pološki Vokić</w:t>
            </w:r>
          </w:p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Prof. dr. sc. Borna Bebek</w:t>
            </w:r>
          </w:p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Prof. dr. sc. Smiljana Leinert Novosel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15.5.2014.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Default="002B64CA" w:rsidP="00295B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2B64CA" w:rsidTr="002B64C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Default="002B64CA" w:rsidP="00295BD6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Menadžment turizma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Pavlić Kristina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ULOGA MEDIJA U PLANIRANJU PROMOCIJSKIH AKTIVNOSTI HRVATSKE KAO TURISTIČKE DESTINACIJE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Prof. dr. sc. Mato Bartoluci</w:t>
            </w:r>
          </w:p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Prof. dr. sc. Darko Prebežac</w:t>
            </w:r>
          </w:p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Prof. dr. sc. Goroslav Keller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13.5.2014.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Default="002B64CA" w:rsidP="00295B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2B64CA" w:rsidTr="002B64C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Default="002B64CA" w:rsidP="00295BD6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Upravljanje financijskim institucijama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Prša Maja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KAMATNI RIZIK U KNJIZI BANKE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Prof. dr. sc. Drago Jakovčević</w:t>
            </w:r>
          </w:p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Prof. dr. sc. Marijana Ivanov</w:t>
            </w:r>
          </w:p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Izv. prof. dr. sc. Anita Pavković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EE5D74" w:rsidP="00295BD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15.5.2014. u 12,30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Default="00EE5D74" w:rsidP="00295B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  <w:bookmarkStart w:id="0" w:name="_GoBack"/>
            <w:bookmarkEnd w:id="0"/>
          </w:p>
        </w:tc>
      </w:tr>
      <w:tr w:rsidR="002B64CA" w:rsidTr="002B64C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Default="002B64CA" w:rsidP="00295BD6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Menadžment prodaje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Sabljarić Sunčica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UNAPREĐENJE MARKETINŠKO-PRODAJNOG PRISTUPA U POSLOVANJU METALOPRERAĐIVAČKOG PODUZEĆA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Izv. prof. dr. sc. Mirko Palić</w:t>
            </w:r>
          </w:p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Prof. dr. sc. Marija Tomašević Lišanin</w:t>
            </w:r>
          </w:p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Doc. dr. sc. Zoran Krupka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13.5.2014.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Default="002B64CA" w:rsidP="00295B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2B64CA" w:rsidTr="002B64C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Default="002B64CA" w:rsidP="00295BD6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Informatički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Šimek Bilić Mirjana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UPOTREBA METODE KRITIČNOG PUTA PRILIKOM VOĐENJA PROJEKTA USPOSTAVE INFORMATIČKE INFRASTRUKTURE U NOVOOSNOVANOM PODUZEĆU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Prof. dr. sc. Vesna Bosilj Vukšić</w:t>
            </w:r>
          </w:p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Doc. dr. sc. Nikola Vlahović</w:t>
            </w:r>
          </w:p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Prof. dr. sc. Željka Požgaj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20.5.2014. u 14,30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Default="002B64CA" w:rsidP="00295B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2B64CA" w:rsidTr="002B64C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Default="002B64CA" w:rsidP="00295BD6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Menadžment turizma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Vuković Jelena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ULOGA TUROPERATORA SPECIJALISTA ZA HRVATSKU U RAZVOJU TURISTIČKE PONUDE HRVATSKE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Prof. dr. sc. Mato Bartoluci</w:t>
            </w:r>
          </w:p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Prof. dr. sc. Nevenka Čavlek</w:t>
            </w:r>
          </w:p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Doc. dr. sc. Zvjezdana Hendija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031796" w:rsidRDefault="002B64CA" w:rsidP="00295BD6">
            <w:pPr>
              <w:rPr>
                <w:rFonts w:ascii="Calibri" w:hAnsi="Calibri"/>
                <w:color w:val="000000"/>
              </w:rPr>
            </w:pPr>
            <w:r w:rsidRPr="00031796">
              <w:rPr>
                <w:rFonts w:ascii="Calibri" w:hAnsi="Calibri"/>
                <w:color w:val="000000"/>
              </w:rPr>
              <w:t>28.5.2014.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Default="002B64CA" w:rsidP="00295B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2B64CA" w:rsidTr="002B64C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Default="002B64CA" w:rsidP="00295BD6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6A1851" w:rsidRDefault="00314479" w:rsidP="00295B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Doktorski rad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314479" w:rsidRDefault="00314479" w:rsidP="00314479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="Arial"/>
              </w:rPr>
              <w:t>L</w:t>
            </w:r>
            <w:r w:rsidRPr="00314479">
              <w:rPr>
                <w:rFonts w:asciiTheme="minorHAnsi" w:hAnsiTheme="minorHAnsi" w:cs="Arial"/>
              </w:rPr>
              <w:t xml:space="preserve">jubica </w:t>
            </w:r>
            <w:r>
              <w:rPr>
                <w:rFonts w:asciiTheme="minorHAnsi" w:hAnsiTheme="minorHAnsi" w:cs="Arial"/>
              </w:rPr>
              <w:t>M</w:t>
            </w:r>
            <w:r w:rsidRPr="00314479">
              <w:rPr>
                <w:rFonts w:asciiTheme="minorHAnsi" w:hAnsiTheme="minorHAnsi" w:cs="Arial"/>
              </w:rPr>
              <w:t xml:space="preserve">ilanović </w:t>
            </w:r>
            <w:r>
              <w:rPr>
                <w:rFonts w:asciiTheme="minorHAnsi" w:hAnsiTheme="minorHAnsi" w:cs="Arial"/>
              </w:rPr>
              <w:t>G</w:t>
            </w:r>
            <w:r w:rsidRPr="00314479">
              <w:rPr>
                <w:rFonts w:asciiTheme="minorHAnsi" w:hAnsiTheme="minorHAnsi" w:cs="Arial"/>
              </w:rPr>
              <w:t>lavan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Pr="00314479" w:rsidRDefault="00314479" w:rsidP="00295BD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314479">
              <w:rPr>
                <w:rFonts w:asciiTheme="minorHAnsi" w:hAnsiTheme="minorHAnsi" w:cs="Arial"/>
              </w:rPr>
              <w:t>KONCEPTUALNI MODEL SUSTAVA ZA MJERENJE PROCESNE USPJEŠNOSTI PODUZEĆA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9" w:rsidRPr="00314479" w:rsidRDefault="00314479" w:rsidP="0031447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</w:t>
            </w:r>
            <w:r w:rsidRPr="00314479">
              <w:rPr>
                <w:rFonts w:asciiTheme="minorHAnsi" w:hAnsiTheme="minorHAnsi" w:cs="Arial"/>
              </w:rPr>
              <w:t>rof. dr. sc. Nidžara Osmanagić Bedenik</w:t>
            </w:r>
          </w:p>
          <w:p w:rsidR="00314479" w:rsidRPr="00314479" w:rsidRDefault="00314479" w:rsidP="0031447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</w:t>
            </w:r>
            <w:r w:rsidRPr="00314479">
              <w:rPr>
                <w:rFonts w:asciiTheme="minorHAnsi" w:hAnsiTheme="minorHAnsi" w:cs="Arial"/>
              </w:rPr>
              <w:t>rof. dr. sc. Vesna Bosilj Vukšić</w:t>
            </w:r>
          </w:p>
          <w:p w:rsidR="002B64CA" w:rsidRPr="00314479" w:rsidRDefault="00314479" w:rsidP="00314479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P</w:t>
            </w:r>
            <w:r w:rsidRPr="00314479">
              <w:rPr>
                <w:rFonts w:asciiTheme="minorHAnsi" w:eastAsia="Calibri" w:hAnsiTheme="minorHAnsi" w:cs="Arial"/>
                <w:lang w:eastAsia="en-US"/>
              </w:rPr>
              <w:t>rof. dr. sc. Mojca Indihar Štemberger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9" w:rsidRPr="00314479" w:rsidRDefault="00314479" w:rsidP="00314479">
            <w:pPr>
              <w:rPr>
                <w:rFonts w:asciiTheme="minorHAnsi" w:hAnsiTheme="minorHAnsi" w:cs="Arial"/>
              </w:rPr>
            </w:pPr>
            <w:r w:rsidRPr="00314479">
              <w:rPr>
                <w:rFonts w:asciiTheme="minorHAnsi" w:hAnsiTheme="minorHAnsi" w:cs="Arial"/>
              </w:rPr>
              <w:t>26.5.2014. u 11,00</w:t>
            </w:r>
          </w:p>
          <w:p w:rsidR="002B64CA" w:rsidRPr="00314479" w:rsidRDefault="002B64CA" w:rsidP="00314479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A" w:rsidRDefault="00760C2D" w:rsidP="00295B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314479" w:rsidTr="002B64C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9" w:rsidRDefault="00314479" w:rsidP="0031447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9" w:rsidRPr="006A1851" w:rsidRDefault="00314479" w:rsidP="0031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Doktorski rad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9" w:rsidRPr="00314479" w:rsidRDefault="00314479" w:rsidP="00314479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="Arial"/>
              </w:rPr>
              <w:t>T</w:t>
            </w:r>
            <w:r w:rsidRPr="00314479">
              <w:rPr>
                <w:rFonts w:asciiTheme="minorHAnsi" w:hAnsiTheme="minorHAnsi" w:cs="Arial"/>
              </w:rPr>
              <w:t xml:space="preserve">anja </w:t>
            </w:r>
            <w:r>
              <w:rPr>
                <w:rFonts w:asciiTheme="minorHAnsi" w:hAnsiTheme="minorHAnsi" w:cs="Arial"/>
              </w:rPr>
              <w:t>S</w:t>
            </w:r>
            <w:r w:rsidRPr="00314479">
              <w:rPr>
                <w:rFonts w:asciiTheme="minorHAnsi" w:hAnsiTheme="minorHAnsi" w:cs="Arial"/>
              </w:rPr>
              <w:t>lišković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9" w:rsidRPr="00760C2D" w:rsidRDefault="00760C2D" w:rsidP="00314479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760C2D">
              <w:rPr>
                <w:rFonts w:asciiTheme="minorHAnsi" w:hAnsiTheme="minorHAnsi" w:cs="Arial"/>
              </w:rPr>
              <w:t>THE INFLUENCE OF MANAGERIAL SOCIAL NETWORK ON MANAGERIAL SUCCESS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2D" w:rsidRPr="00760C2D" w:rsidRDefault="00760C2D" w:rsidP="00760C2D">
            <w:pPr>
              <w:rPr>
                <w:rFonts w:ascii="Calibri" w:hAnsi="Calibri" w:cs="Arial"/>
              </w:rPr>
            </w:pPr>
            <w:r>
              <w:rPr>
                <w:rFonts w:asciiTheme="minorHAnsi" w:hAnsiTheme="minorHAnsi" w:cs="Arial"/>
              </w:rPr>
              <w:t>I</w:t>
            </w:r>
            <w:r w:rsidRPr="00760C2D">
              <w:rPr>
                <w:rFonts w:ascii="Calibri" w:hAnsi="Calibri" w:cs="Arial"/>
              </w:rPr>
              <w:t>zv. prof. dr. sc. Mislav Ante Omazić</w:t>
            </w:r>
          </w:p>
          <w:p w:rsidR="00760C2D" w:rsidRPr="00760C2D" w:rsidRDefault="00760C2D" w:rsidP="00760C2D">
            <w:pPr>
              <w:rPr>
                <w:rFonts w:ascii="Calibri" w:hAnsi="Calibri" w:cs="Arial"/>
              </w:rPr>
            </w:pPr>
            <w:r>
              <w:rPr>
                <w:rFonts w:asciiTheme="minorHAnsi" w:hAnsiTheme="minorHAnsi" w:cs="Arial"/>
              </w:rPr>
              <w:t>P</w:t>
            </w:r>
            <w:r w:rsidRPr="00760C2D">
              <w:rPr>
                <w:rFonts w:ascii="Calibri" w:hAnsi="Calibri" w:cs="Arial"/>
              </w:rPr>
              <w:t>rof. dr. sc. Darko Tipurić</w:t>
            </w:r>
          </w:p>
          <w:p w:rsidR="00314479" w:rsidRPr="00760C2D" w:rsidRDefault="00760C2D" w:rsidP="00760C2D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P</w:t>
            </w:r>
            <w:r w:rsidRPr="00760C2D">
              <w:rPr>
                <w:rFonts w:ascii="Calibri" w:eastAsia="Calibri" w:hAnsi="Calibri" w:cs="Arial"/>
                <w:lang w:eastAsia="en-US"/>
              </w:rPr>
              <w:t>rof. dr. sc. Anca Metiu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9" w:rsidRPr="00760C2D" w:rsidRDefault="00760C2D" w:rsidP="00314479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760C2D">
              <w:rPr>
                <w:rFonts w:ascii="Calibri" w:eastAsia="Calibri" w:hAnsi="Calibri" w:cs="Arial"/>
                <w:lang w:eastAsia="en-US"/>
              </w:rPr>
              <w:t>15.5.2014. u 12</w:t>
            </w:r>
            <w:r w:rsidRPr="00760C2D">
              <w:rPr>
                <w:rFonts w:asciiTheme="minorHAnsi" w:eastAsia="Calibri" w:hAnsiTheme="minorHAnsi" w:cs="Arial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9" w:rsidRDefault="00760C2D" w:rsidP="0031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314479" w:rsidTr="002B64C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9" w:rsidRDefault="00314479" w:rsidP="0031447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9" w:rsidRPr="006A1851" w:rsidRDefault="00314479" w:rsidP="0031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Doktorski rad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9" w:rsidRPr="00760C2D" w:rsidRDefault="00760C2D" w:rsidP="00760C2D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V</w:t>
            </w:r>
            <w:r w:rsidRPr="00760C2D">
              <w:rPr>
                <w:rFonts w:asciiTheme="minorHAnsi" w:eastAsia="Calibri" w:hAnsiTheme="minorHAnsi" w:cs="Arial"/>
                <w:lang w:eastAsia="en-US"/>
              </w:rPr>
              <w:t xml:space="preserve">alentina </w:t>
            </w:r>
            <w:r>
              <w:rPr>
                <w:rFonts w:asciiTheme="minorHAnsi" w:eastAsia="Calibri" w:hAnsiTheme="minorHAnsi" w:cs="Arial"/>
                <w:lang w:eastAsia="en-US"/>
              </w:rPr>
              <w:t>V</w:t>
            </w:r>
            <w:r w:rsidRPr="00760C2D">
              <w:rPr>
                <w:rFonts w:asciiTheme="minorHAnsi" w:eastAsia="Calibri" w:hAnsiTheme="minorHAnsi" w:cs="Arial"/>
                <w:lang w:eastAsia="en-US"/>
              </w:rPr>
              <w:t>učković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9" w:rsidRPr="00760C2D" w:rsidRDefault="00760C2D" w:rsidP="00314479">
            <w:pPr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760C2D">
              <w:rPr>
                <w:rFonts w:asciiTheme="minorHAnsi" w:eastAsia="Calibri" w:hAnsiTheme="minorHAnsi" w:cs="Arial"/>
                <w:lang w:eastAsia="en-US"/>
              </w:rPr>
              <w:t>POLITIČKO-EKONOMSKI ASPEKTI REFORMI POSLOVNOGA OKRUŽENJA KAO ČIMBENIKA KONKURENTNOSTI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2D" w:rsidRPr="00760C2D" w:rsidRDefault="00760C2D" w:rsidP="00760C2D">
            <w:pPr>
              <w:spacing w:line="276" w:lineRule="auto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P</w:t>
            </w:r>
            <w:r w:rsidRPr="00760C2D">
              <w:rPr>
                <w:rFonts w:ascii="Calibri" w:eastAsia="Calibri" w:hAnsi="Calibri" w:cs="Arial"/>
                <w:lang w:eastAsia="en-US"/>
              </w:rPr>
              <w:t>rof. dr. sc. Vojmir Franičević</w:t>
            </w:r>
          </w:p>
          <w:p w:rsidR="00760C2D" w:rsidRPr="00760C2D" w:rsidRDefault="00760C2D" w:rsidP="00760C2D">
            <w:pPr>
              <w:spacing w:line="276" w:lineRule="auto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P</w:t>
            </w:r>
            <w:r w:rsidRPr="00760C2D">
              <w:rPr>
                <w:rFonts w:ascii="Calibri" w:eastAsia="Calibri" w:hAnsi="Calibri" w:cs="Arial"/>
                <w:lang w:eastAsia="en-US"/>
              </w:rPr>
              <w:t>rof. dr. sc. Mirjana Dragičević</w:t>
            </w:r>
          </w:p>
          <w:p w:rsidR="00314479" w:rsidRPr="00760C2D" w:rsidRDefault="00760C2D" w:rsidP="00760C2D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 w:cs="Arial"/>
              </w:rPr>
              <w:t>D</w:t>
            </w:r>
            <w:r w:rsidRPr="00760C2D">
              <w:rPr>
                <w:rFonts w:ascii="Calibri" w:hAnsi="Calibri" w:cs="Arial"/>
              </w:rPr>
              <w:t>r. sc. Nevenka Čučković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9" w:rsidRPr="00760C2D" w:rsidRDefault="00760C2D" w:rsidP="00314479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760C2D">
              <w:rPr>
                <w:rFonts w:ascii="Calibri" w:hAnsi="Calibri" w:cs="Arial"/>
              </w:rPr>
              <w:t>16.5.2014. u 10</w:t>
            </w:r>
            <w:r w:rsidRPr="00760C2D">
              <w:rPr>
                <w:rFonts w:asciiTheme="minorHAnsi" w:hAnsiTheme="minorHAnsi" w:cs="Arial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9" w:rsidRDefault="00760C2D" w:rsidP="0031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</w:tbl>
    <w:p w:rsidR="004471AD" w:rsidRDefault="004471AD"/>
    <w:sectPr w:rsidR="004471AD" w:rsidSect="002B64C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5106"/>
    <w:multiLevelType w:val="hybridMultilevel"/>
    <w:tmpl w:val="0A62D3F8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7570"/>
    <w:rsid w:val="00004968"/>
    <w:rsid w:val="00013B7B"/>
    <w:rsid w:val="000174D0"/>
    <w:rsid w:val="00017D4E"/>
    <w:rsid w:val="00020D32"/>
    <w:rsid w:val="00030BAB"/>
    <w:rsid w:val="00036F03"/>
    <w:rsid w:val="00044755"/>
    <w:rsid w:val="000602F2"/>
    <w:rsid w:val="00070FD6"/>
    <w:rsid w:val="0007104D"/>
    <w:rsid w:val="00080B6D"/>
    <w:rsid w:val="000A34DB"/>
    <w:rsid w:val="000A4A54"/>
    <w:rsid w:val="000F783C"/>
    <w:rsid w:val="001120B8"/>
    <w:rsid w:val="00112AC5"/>
    <w:rsid w:val="00120318"/>
    <w:rsid w:val="00123EA6"/>
    <w:rsid w:val="001306A7"/>
    <w:rsid w:val="00130A7B"/>
    <w:rsid w:val="00132027"/>
    <w:rsid w:val="00150D21"/>
    <w:rsid w:val="001514F8"/>
    <w:rsid w:val="00154120"/>
    <w:rsid w:val="00160C06"/>
    <w:rsid w:val="0019166F"/>
    <w:rsid w:val="00196E99"/>
    <w:rsid w:val="001A06DF"/>
    <w:rsid w:val="001A2395"/>
    <w:rsid w:val="001B4985"/>
    <w:rsid w:val="001D0A45"/>
    <w:rsid w:val="001D5D93"/>
    <w:rsid w:val="001D7494"/>
    <w:rsid w:val="001D7B93"/>
    <w:rsid w:val="001E04E8"/>
    <w:rsid w:val="001F0CAD"/>
    <w:rsid w:val="0021313E"/>
    <w:rsid w:val="00224178"/>
    <w:rsid w:val="00240E78"/>
    <w:rsid w:val="00264700"/>
    <w:rsid w:val="002705A9"/>
    <w:rsid w:val="002833A4"/>
    <w:rsid w:val="002855B0"/>
    <w:rsid w:val="00295BD6"/>
    <w:rsid w:val="002A0C68"/>
    <w:rsid w:val="002B5234"/>
    <w:rsid w:val="002B64CA"/>
    <w:rsid w:val="002D5F44"/>
    <w:rsid w:val="002F606C"/>
    <w:rsid w:val="00301ED5"/>
    <w:rsid w:val="003069FB"/>
    <w:rsid w:val="00314479"/>
    <w:rsid w:val="003171E2"/>
    <w:rsid w:val="003245D2"/>
    <w:rsid w:val="00327013"/>
    <w:rsid w:val="00345FE0"/>
    <w:rsid w:val="00352910"/>
    <w:rsid w:val="00367738"/>
    <w:rsid w:val="00383173"/>
    <w:rsid w:val="00391CDA"/>
    <w:rsid w:val="003C0AEF"/>
    <w:rsid w:val="003C3622"/>
    <w:rsid w:val="003D7497"/>
    <w:rsid w:val="003E6ADB"/>
    <w:rsid w:val="003F4F5D"/>
    <w:rsid w:val="00413685"/>
    <w:rsid w:val="00414B24"/>
    <w:rsid w:val="00430B2A"/>
    <w:rsid w:val="00433FE2"/>
    <w:rsid w:val="004471AD"/>
    <w:rsid w:val="004518FF"/>
    <w:rsid w:val="00460F79"/>
    <w:rsid w:val="00462B9B"/>
    <w:rsid w:val="00472EC1"/>
    <w:rsid w:val="00492AF9"/>
    <w:rsid w:val="004C1A4A"/>
    <w:rsid w:val="004E2230"/>
    <w:rsid w:val="004F271A"/>
    <w:rsid w:val="00515C0C"/>
    <w:rsid w:val="00516B81"/>
    <w:rsid w:val="005217D6"/>
    <w:rsid w:val="00522242"/>
    <w:rsid w:val="00522685"/>
    <w:rsid w:val="00533E57"/>
    <w:rsid w:val="0056724E"/>
    <w:rsid w:val="005712ED"/>
    <w:rsid w:val="00576800"/>
    <w:rsid w:val="00577C55"/>
    <w:rsid w:val="00586375"/>
    <w:rsid w:val="00586662"/>
    <w:rsid w:val="005A2AF6"/>
    <w:rsid w:val="005A7E2D"/>
    <w:rsid w:val="005C560B"/>
    <w:rsid w:val="005C7852"/>
    <w:rsid w:val="005D5C9B"/>
    <w:rsid w:val="005E4AAD"/>
    <w:rsid w:val="005E78C7"/>
    <w:rsid w:val="005F76F9"/>
    <w:rsid w:val="00600740"/>
    <w:rsid w:val="00612CCC"/>
    <w:rsid w:val="00621615"/>
    <w:rsid w:val="00635BC4"/>
    <w:rsid w:val="006401DC"/>
    <w:rsid w:val="006608FB"/>
    <w:rsid w:val="00664733"/>
    <w:rsid w:val="006729F9"/>
    <w:rsid w:val="0068339D"/>
    <w:rsid w:val="0068409D"/>
    <w:rsid w:val="00693052"/>
    <w:rsid w:val="00693533"/>
    <w:rsid w:val="00694847"/>
    <w:rsid w:val="00697ED8"/>
    <w:rsid w:val="006D4114"/>
    <w:rsid w:val="006E13E6"/>
    <w:rsid w:val="006E6122"/>
    <w:rsid w:val="006F67D6"/>
    <w:rsid w:val="006F7316"/>
    <w:rsid w:val="00715B65"/>
    <w:rsid w:val="00717703"/>
    <w:rsid w:val="00741591"/>
    <w:rsid w:val="00753991"/>
    <w:rsid w:val="00760C2D"/>
    <w:rsid w:val="00775B79"/>
    <w:rsid w:val="007862AB"/>
    <w:rsid w:val="0079307A"/>
    <w:rsid w:val="007A0415"/>
    <w:rsid w:val="007A059B"/>
    <w:rsid w:val="007B5449"/>
    <w:rsid w:val="007C33DF"/>
    <w:rsid w:val="007D1DB3"/>
    <w:rsid w:val="007D5228"/>
    <w:rsid w:val="007E62B1"/>
    <w:rsid w:val="00815E6C"/>
    <w:rsid w:val="0083267E"/>
    <w:rsid w:val="008341DA"/>
    <w:rsid w:val="008475AC"/>
    <w:rsid w:val="00866044"/>
    <w:rsid w:val="00867D69"/>
    <w:rsid w:val="00874186"/>
    <w:rsid w:val="00884CD3"/>
    <w:rsid w:val="00894493"/>
    <w:rsid w:val="008A24B8"/>
    <w:rsid w:val="008A70B2"/>
    <w:rsid w:val="008D6748"/>
    <w:rsid w:val="008F35D6"/>
    <w:rsid w:val="008F41EC"/>
    <w:rsid w:val="00903E93"/>
    <w:rsid w:val="009158BF"/>
    <w:rsid w:val="0092016A"/>
    <w:rsid w:val="009210AE"/>
    <w:rsid w:val="009217F8"/>
    <w:rsid w:val="00933A1C"/>
    <w:rsid w:val="00950317"/>
    <w:rsid w:val="009520FA"/>
    <w:rsid w:val="00961E5E"/>
    <w:rsid w:val="00971114"/>
    <w:rsid w:val="00976CBD"/>
    <w:rsid w:val="00977AF9"/>
    <w:rsid w:val="00983529"/>
    <w:rsid w:val="0098591E"/>
    <w:rsid w:val="009A709A"/>
    <w:rsid w:val="009B09F6"/>
    <w:rsid w:val="009B165C"/>
    <w:rsid w:val="009E71CB"/>
    <w:rsid w:val="009E7F00"/>
    <w:rsid w:val="009F367D"/>
    <w:rsid w:val="009F46B3"/>
    <w:rsid w:val="00A163F0"/>
    <w:rsid w:val="00A17D58"/>
    <w:rsid w:val="00A32D91"/>
    <w:rsid w:val="00A3479E"/>
    <w:rsid w:val="00A351AA"/>
    <w:rsid w:val="00A6251F"/>
    <w:rsid w:val="00A67CFA"/>
    <w:rsid w:val="00A70F93"/>
    <w:rsid w:val="00A76872"/>
    <w:rsid w:val="00A77FF5"/>
    <w:rsid w:val="00AA0A2A"/>
    <w:rsid w:val="00AA3F22"/>
    <w:rsid w:val="00AB610B"/>
    <w:rsid w:val="00AC1355"/>
    <w:rsid w:val="00AC29D8"/>
    <w:rsid w:val="00AC6F9B"/>
    <w:rsid w:val="00AE2431"/>
    <w:rsid w:val="00AE502D"/>
    <w:rsid w:val="00AE5FA1"/>
    <w:rsid w:val="00AF2B5F"/>
    <w:rsid w:val="00AF79A9"/>
    <w:rsid w:val="00B06A34"/>
    <w:rsid w:val="00B21845"/>
    <w:rsid w:val="00B22960"/>
    <w:rsid w:val="00B24CCB"/>
    <w:rsid w:val="00B41606"/>
    <w:rsid w:val="00B44DA4"/>
    <w:rsid w:val="00B53A35"/>
    <w:rsid w:val="00B676F3"/>
    <w:rsid w:val="00B7517A"/>
    <w:rsid w:val="00B755ED"/>
    <w:rsid w:val="00B766FD"/>
    <w:rsid w:val="00BA01AC"/>
    <w:rsid w:val="00BA4676"/>
    <w:rsid w:val="00BC4EC1"/>
    <w:rsid w:val="00BF36E4"/>
    <w:rsid w:val="00BF72CD"/>
    <w:rsid w:val="00C011D2"/>
    <w:rsid w:val="00C03411"/>
    <w:rsid w:val="00C05B93"/>
    <w:rsid w:val="00C23879"/>
    <w:rsid w:val="00C422F6"/>
    <w:rsid w:val="00C54804"/>
    <w:rsid w:val="00C81BA3"/>
    <w:rsid w:val="00C829AE"/>
    <w:rsid w:val="00C8310E"/>
    <w:rsid w:val="00C8330E"/>
    <w:rsid w:val="00C837C9"/>
    <w:rsid w:val="00C96B21"/>
    <w:rsid w:val="00C97753"/>
    <w:rsid w:val="00CC1DD0"/>
    <w:rsid w:val="00CD2D38"/>
    <w:rsid w:val="00CD4943"/>
    <w:rsid w:val="00CE1816"/>
    <w:rsid w:val="00CF105E"/>
    <w:rsid w:val="00D15BCC"/>
    <w:rsid w:val="00D2486F"/>
    <w:rsid w:val="00D34273"/>
    <w:rsid w:val="00D41AEF"/>
    <w:rsid w:val="00D43C0F"/>
    <w:rsid w:val="00D46FE6"/>
    <w:rsid w:val="00D55D95"/>
    <w:rsid w:val="00D66DB8"/>
    <w:rsid w:val="00D8587D"/>
    <w:rsid w:val="00DB083A"/>
    <w:rsid w:val="00DC08C9"/>
    <w:rsid w:val="00DC3097"/>
    <w:rsid w:val="00DD5B2A"/>
    <w:rsid w:val="00DF59F8"/>
    <w:rsid w:val="00DF7648"/>
    <w:rsid w:val="00E03D0E"/>
    <w:rsid w:val="00E10F7A"/>
    <w:rsid w:val="00E14B3A"/>
    <w:rsid w:val="00E20947"/>
    <w:rsid w:val="00E65026"/>
    <w:rsid w:val="00E7767F"/>
    <w:rsid w:val="00E93BEE"/>
    <w:rsid w:val="00E96B1E"/>
    <w:rsid w:val="00EB5030"/>
    <w:rsid w:val="00EE5D74"/>
    <w:rsid w:val="00EF2D7F"/>
    <w:rsid w:val="00EF3DB4"/>
    <w:rsid w:val="00F13EF2"/>
    <w:rsid w:val="00F165DE"/>
    <w:rsid w:val="00F33421"/>
    <w:rsid w:val="00F47570"/>
    <w:rsid w:val="00F5769C"/>
    <w:rsid w:val="00F63B76"/>
    <w:rsid w:val="00F67174"/>
    <w:rsid w:val="00F67F23"/>
    <w:rsid w:val="00F71DF7"/>
    <w:rsid w:val="00F72D30"/>
    <w:rsid w:val="00F82511"/>
    <w:rsid w:val="00F82B55"/>
    <w:rsid w:val="00F87D43"/>
    <w:rsid w:val="00FC1F46"/>
    <w:rsid w:val="00FC3923"/>
    <w:rsid w:val="00FE5B63"/>
    <w:rsid w:val="00FE6021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F47570"/>
    <w:pPr>
      <w:keepNext/>
      <w:outlineLvl w:val="1"/>
    </w:pPr>
    <w:rPr>
      <w:b/>
      <w:bCs/>
      <w:cap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47570"/>
    <w:rPr>
      <w:rFonts w:ascii="Times New Roman" w:eastAsia="Times New Roman" w:hAnsi="Times New Roman" w:cs="Times New Roman"/>
      <w:b/>
      <w:bCs/>
      <w:cap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2B5234"/>
    <w:rPr>
      <w:rFonts w:ascii="Arial" w:hAnsi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2B5234"/>
    <w:rPr>
      <w:rFonts w:ascii="Arial" w:eastAsia="Times New Roman" w:hAnsi="Arial" w:cs="Times New Roman"/>
      <w:sz w:val="24"/>
      <w:szCs w:val="20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621615"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621615"/>
    <w:rPr>
      <w:rFonts w:ascii="Consolas" w:eastAsia="Times New Roman" w:hAnsi="Consolas" w:cs="Times New Roman"/>
      <w:sz w:val="21"/>
      <w:szCs w:val="21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9AFF7-A9DD-4CA2-A01B-05595A3B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kmalesevic</dc:creator>
  <cp:keywords/>
  <dc:description/>
  <cp:lastModifiedBy>Kristina Malešević</cp:lastModifiedBy>
  <cp:revision>153</cp:revision>
  <cp:lastPrinted>2012-04-19T06:35:00Z</cp:lastPrinted>
  <dcterms:created xsi:type="dcterms:W3CDTF">2011-09-20T10:51:00Z</dcterms:created>
  <dcterms:modified xsi:type="dcterms:W3CDTF">2014-04-29T08:47:00Z</dcterms:modified>
</cp:coreProperties>
</file>